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93B7" w14:textId="304AB1AF" w:rsidR="00B73CB7" w:rsidRPr="009E6D17" w:rsidRDefault="0085496E" w:rsidP="00B73CB7">
      <w:pPr>
        <w:pStyle w:val="Body"/>
        <w:rPr>
          <w:rFonts w:ascii="Times New Roman" w:hAnsi="Times New Roman" w:cs="Times New Roman"/>
          <w:b/>
          <w:bCs/>
        </w:rPr>
      </w:pPr>
      <w:r>
        <w:rPr>
          <w:rFonts w:ascii="Times New Roman" w:hAnsi="Times New Roman" w:cs="Times New Roman"/>
          <w:b/>
          <w:bCs/>
        </w:rPr>
        <w:t xml:space="preserve">Research Assistant: </w:t>
      </w:r>
      <w:r w:rsidR="00C240DB">
        <w:rPr>
          <w:rFonts w:ascii="Times New Roman" w:hAnsi="Times New Roman" w:cs="Times New Roman"/>
          <w:b/>
          <w:bCs/>
        </w:rPr>
        <w:t xml:space="preserve">Multilingual and Multidialectal </w:t>
      </w:r>
      <w:r>
        <w:rPr>
          <w:rFonts w:ascii="Times New Roman" w:hAnsi="Times New Roman" w:cs="Times New Roman"/>
          <w:b/>
          <w:bCs/>
        </w:rPr>
        <w:t>Creative Writing in Schools</w:t>
      </w:r>
    </w:p>
    <w:p w14:paraId="58789C89" w14:textId="37541CA5" w:rsidR="00B73CB7" w:rsidRPr="009E6D17" w:rsidRDefault="00B73CB7" w:rsidP="00B73CB7">
      <w:pPr>
        <w:pStyle w:val="Body"/>
        <w:rPr>
          <w:rFonts w:ascii="Times New Roman" w:hAnsi="Times New Roman" w:cs="Times New Roman"/>
        </w:rPr>
      </w:pPr>
      <w:r w:rsidRPr="009E6D17">
        <w:rPr>
          <w:rFonts w:ascii="Times New Roman" w:hAnsi="Times New Roman" w:cs="Times New Roman"/>
          <w:lang w:val="en-GB"/>
        </w:rPr>
        <w:t xml:space="preserve">Dates: </w:t>
      </w:r>
      <w:r w:rsidR="007E6037">
        <w:rPr>
          <w:rFonts w:ascii="Times New Roman" w:hAnsi="Times New Roman" w:cs="Times New Roman"/>
          <w:lang w:val="en-GB"/>
        </w:rPr>
        <w:t>ASAP to</w:t>
      </w:r>
      <w:r w:rsidR="003D39EC" w:rsidRPr="009E6D17">
        <w:rPr>
          <w:rFonts w:ascii="Times New Roman" w:hAnsi="Times New Roman" w:cs="Times New Roman"/>
        </w:rPr>
        <w:t xml:space="preserve"> </w:t>
      </w:r>
      <w:r w:rsidR="0085496E">
        <w:rPr>
          <w:rFonts w:ascii="Times New Roman" w:hAnsi="Times New Roman" w:cs="Times New Roman"/>
        </w:rPr>
        <w:t xml:space="preserve">31 </w:t>
      </w:r>
      <w:r w:rsidR="00C0000A">
        <w:rPr>
          <w:rFonts w:ascii="Times New Roman" w:hAnsi="Times New Roman" w:cs="Times New Roman"/>
        </w:rPr>
        <w:t>August</w:t>
      </w:r>
      <w:r w:rsidR="0085496E">
        <w:rPr>
          <w:rFonts w:ascii="Times New Roman" w:hAnsi="Times New Roman" w:cs="Times New Roman"/>
        </w:rPr>
        <w:t xml:space="preserve"> 2025</w:t>
      </w:r>
    </w:p>
    <w:p w14:paraId="261A116F" w14:textId="379ABF7D" w:rsidR="00B73CB7" w:rsidRPr="009E6D17" w:rsidRDefault="00B73CB7" w:rsidP="00B73CB7">
      <w:pPr>
        <w:pStyle w:val="Body"/>
        <w:rPr>
          <w:rFonts w:ascii="Times New Roman" w:hAnsi="Times New Roman" w:cs="Times New Roman"/>
        </w:rPr>
      </w:pPr>
      <w:r w:rsidRPr="009E6D17">
        <w:rPr>
          <w:rFonts w:ascii="Times New Roman" w:hAnsi="Times New Roman" w:cs="Times New Roman"/>
        </w:rPr>
        <w:t>Hours:</w:t>
      </w:r>
      <w:r w:rsidR="003D39EC" w:rsidRPr="009E6D17">
        <w:rPr>
          <w:rFonts w:ascii="Times New Roman" w:hAnsi="Times New Roman" w:cs="Times New Roman"/>
        </w:rPr>
        <w:t xml:space="preserve"> </w:t>
      </w:r>
      <w:r w:rsidR="006538E4">
        <w:rPr>
          <w:rFonts w:ascii="Times New Roman" w:hAnsi="Times New Roman" w:cs="Times New Roman"/>
        </w:rPr>
        <w:t>14</w:t>
      </w:r>
      <w:r w:rsidR="003D39EC" w:rsidRPr="009E6D17">
        <w:rPr>
          <w:rFonts w:ascii="Times New Roman" w:hAnsi="Times New Roman" w:cs="Times New Roman"/>
        </w:rPr>
        <w:t xml:space="preserve"> hours</w:t>
      </w:r>
      <w:r w:rsidR="006538E4">
        <w:rPr>
          <w:rFonts w:ascii="Times New Roman" w:hAnsi="Times New Roman" w:cs="Times New Roman"/>
        </w:rPr>
        <w:t>/2 days</w:t>
      </w:r>
      <w:r w:rsidR="003D39EC" w:rsidRPr="009E6D17">
        <w:rPr>
          <w:rFonts w:ascii="Times New Roman" w:hAnsi="Times New Roman" w:cs="Times New Roman"/>
        </w:rPr>
        <w:t xml:space="preserve"> per week</w:t>
      </w:r>
      <w:r w:rsidR="006538E4">
        <w:rPr>
          <w:rFonts w:ascii="Times New Roman" w:hAnsi="Times New Roman" w:cs="Times New Roman"/>
        </w:rPr>
        <w:t xml:space="preserve"> arranged flexibly </w:t>
      </w:r>
    </w:p>
    <w:p w14:paraId="2F9CFE2B" w14:textId="782420AA" w:rsidR="00C240DB" w:rsidRDefault="00B73CB7" w:rsidP="00C240DB">
      <w:pPr>
        <w:pStyle w:val="Body"/>
        <w:rPr>
          <w:rFonts w:ascii="Times New Roman" w:hAnsi="Times New Roman" w:cs="Times New Roman"/>
        </w:rPr>
      </w:pPr>
      <w:r w:rsidRPr="009E6D17">
        <w:rPr>
          <w:rFonts w:ascii="Times New Roman" w:hAnsi="Times New Roman" w:cs="Times New Roman"/>
        </w:rPr>
        <w:t xml:space="preserve">We seek a PhD student to assist with </w:t>
      </w:r>
      <w:r w:rsidR="00C240DB">
        <w:rPr>
          <w:rFonts w:ascii="Times New Roman" w:hAnsi="Times New Roman" w:cs="Times New Roman"/>
        </w:rPr>
        <w:t>the research of Karina Lickorish Quinn into the impact of creative writing in schools being taught in ways that include and celebrate children’s home languages and dialects. In England, one fifth of school-aged children speak a language other than English at home. Most English children speak a dialect of English other than the so-called ‘Standard English’ dialect. However for the most part children’s many languages and dialects are not welcome in the literacy classroom. Working on this research, you will help to gather data on the benefits of creative writing as a means of including children’s full linguistic repertoires in their literacy learning and will help to upskill teachers in how to teach in linguistically inclusive ways.</w:t>
      </w:r>
    </w:p>
    <w:p w14:paraId="0BCA7583" w14:textId="77777777" w:rsidR="00C240DB" w:rsidRDefault="00C240DB" w:rsidP="00B73CB7">
      <w:pPr>
        <w:pStyle w:val="Body"/>
        <w:rPr>
          <w:rFonts w:ascii="Times New Roman" w:hAnsi="Times New Roman" w:cs="Times New Roman"/>
        </w:rPr>
      </w:pPr>
      <w:r>
        <w:rPr>
          <w:rFonts w:ascii="Times New Roman" w:hAnsi="Times New Roman" w:cs="Times New Roman"/>
        </w:rPr>
        <w:t>T</w:t>
      </w:r>
      <w:r w:rsidR="00B73CB7" w:rsidRPr="009E6D17">
        <w:rPr>
          <w:rFonts w:ascii="Times New Roman" w:hAnsi="Times New Roman" w:cs="Times New Roman"/>
        </w:rPr>
        <w:t>he</w:t>
      </w:r>
      <w:r>
        <w:rPr>
          <w:rFonts w:ascii="Times New Roman" w:hAnsi="Times New Roman" w:cs="Times New Roman"/>
        </w:rPr>
        <w:t xml:space="preserve"> Research Assistant will assist with:</w:t>
      </w:r>
    </w:p>
    <w:p w14:paraId="0F053C72" w14:textId="6B539301" w:rsidR="003A0D97" w:rsidRDefault="003A0D97" w:rsidP="00C240DB">
      <w:pPr>
        <w:pStyle w:val="Body"/>
        <w:numPr>
          <w:ilvl w:val="0"/>
          <w:numId w:val="2"/>
        </w:numPr>
        <w:rPr>
          <w:rFonts w:ascii="Times New Roman" w:hAnsi="Times New Roman" w:cs="Times New Roman"/>
        </w:rPr>
      </w:pPr>
      <w:r>
        <w:rPr>
          <w:rFonts w:ascii="Times New Roman" w:hAnsi="Times New Roman" w:cs="Times New Roman"/>
        </w:rPr>
        <w:t>Assisting with planning research projects and workshops to take place in primary and secondary schools;</w:t>
      </w:r>
    </w:p>
    <w:p w14:paraId="7FFB2CE0" w14:textId="77777777" w:rsidR="003A0D97" w:rsidRDefault="003A0D97" w:rsidP="003A0D97">
      <w:pPr>
        <w:pStyle w:val="Body"/>
        <w:numPr>
          <w:ilvl w:val="0"/>
          <w:numId w:val="2"/>
        </w:numPr>
        <w:rPr>
          <w:rFonts w:ascii="Times New Roman" w:hAnsi="Times New Roman" w:cs="Times New Roman"/>
        </w:rPr>
      </w:pPr>
      <w:r>
        <w:rPr>
          <w:rFonts w:ascii="Times New Roman" w:hAnsi="Times New Roman" w:cs="Times New Roman"/>
        </w:rPr>
        <w:t>Assisting with the creation of teaching resources for teachers and schools;</w:t>
      </w:r>
    </w:p>
    <w:p w14:paraId="25D7A669" w14:textId="142069E6" w:rsidR="003A0D97" w:rsidRDefault="003A0D97" w:rsidP="003A0D97">
      <w:pPr>
        <w:pStyle w:val="Body"/>
        <w:numPr>
          <w:ilvl w:val="0"/>
          <w:numId w:val="2"/>
        </w:numPr>
        <w:rPr>
          <w:rFonts w:ascii="Times New Roman" w:hAnsi="Times New Roman" w:cs="Times New Roman"/>
        </w:rPr>
      </w:pPr>
      <w:r>
        <w:rPr>
          <w:rFonts w:ascii="Times New Roman" w:hAnsi="Times New Roman" w:cs="Times New Roman"/>
        </w:rPr>
        <w:t>Assisting with managing the project website and social media;</w:t>
      </w:r>
    </w:p>
    <w:p w14:paraId="14C471A0" w14:textId="435A7304" w:rsidR="00C240DB" w:rsidRPr="003A0D97" w:rsidRDefault="00C240DB" w:rsidP="003A0D97">
      <w:pPr>
        <w:pStyle w:val="Body"/>
        <w:numPr>
          <w:ilvl w:val="0"/>
          <w:numId w:val="2"/>
        </w:numPr>
        <w:rPr>
          <w:rFonts w:ascii="Times New Roman" w:hAnsi="Times New Roman" w:cs="Times New Roman"/>
        </w:rPr>
      </w:pPr>
      <w:r w:rsidRPr="003A0D97">
        <w:rPr>
          <w:rFonts w:ascii="Times New Roman" w:hAnsi="Times New Roman" w:cs="Times New Roman"/>
        </w:rPr>
        <w:t>Liaising with schools and teachers to organise and plan research projects;</w:t>
      </w:r>
    </w:p>
    <w:p w14:paraId="1BFFFF75" w14:textId="25BC583A" w:rsidR="00C240DB" w:rsidRDefault="00C240DB" w:rsidP="00C240DB">
      <w:pPr>
        <w:pStyle w:val="Body"/>
        <w:numPr>
          <w:ilvl w:val="0"/>
          <w:numId w:val="2"/>
        </w:numPr>
        <w:rPr>
          <w:rFonts w:ascii="Times New Roman" w:hAnsi="Times New Roman" w:cs="Times New Roman"/>
        </w:rPr>
      </w:pPr>
      <w:r>
        <w:rPr>
          <w:rFonts w:ascii="Times New Roman" w:hAnsi="Times New Roman" w:cs="Times New Roman"/>
        </w:rPr>
        <w:t>Visiting schools across England to run writing workshops (travel expenses will be reimbursed);</w:t>
      </w:r>
    </w:p>
    <w:p w14:paraId="2DA25B53" w14:textId="50187E0A" w:rsidR="00C240DB" w:rsidRDefault="00C240DB" w:rsidP="00C240DB">
      <w:pPr>
        <w:pStyle w:val="Body"/>
        <w:numPr>
          <w:ilvl w:val="0"/>
          <w:numId w:val="2"/>
        </w:numPr>
        <w:rPr>
          <w:rFonts w:ascii="Times New Roman" w:hAnsi="Times New Roman" w:cs="Times New Roman"/>
        </w:rPr>
      </w:pPr>
      <w:r>
        <w:rPr>
          <w:rFonts w:ascii="Times New Roman" w:hAnsi="Times New Roman" w:cs="Times New Roman"/>
        </w:rPr>
        <w:t xml:space="preserve">Gathering data in schools which may include photocopying student writing for analysis, administering digital surveys, </w:t>
      </w:r>
      <w:r w:rsidR="003A0D97">
        <w:rPr>
          <w:rFonts w:ascii="Times New Roman" w:hAnsi="Times New Roman" w:cs="Times New Roman"/>
        </w:rPr>
        <w:t>conducting group interviews with children, young people, teachers and/or parents;</w:t>
      </w:r>
    </w:p>
    <w:p w14:paraId="548C5347" w14:textId="6D76FED6" w:rsidR="00957F9B" w:rsidRPr="00957F9B" w:rsidRDefault="003A0D97" w:rsidP="0091452A">
      <w:pPr>
        <w:pStyle w:val="Body"/>
        <w:numPr>
          <w:ilvl w:val="0"/>
          <w:numId w:val="2"/>
        </w:numPr>
        <w:rPr>
          <w:rFonts w:ascii="Times New Roman" w:hAnsi="Times New Roman" w:cs="Times New Roman"/>
        </w:rPr>
      </w:pPr>
      <w:r>
        <w:rPr>
          <w:rFonts w:ascii="Times New Roman" w:hAnsi="Times New Roman" w:cs="Times New Roman"/>
        </w:rPr>
        <w:t>Transcribing and managing data gathered during the research project.</w:t>
      </w:r>
    </w:p>
    <w:p w14:paraId="4E7AC04E" w14:textId="3E4412A7" w:rsidR="00C240DB" w:rsidRDefault="003A0D97" w:rsidP="0091452A">
      <w:pPr>
        <w:pStyle w:val="Body"/>
        <w:rPr>
          <w:rFonts w:ascii="Times New Roman" w:hAnsi="Times New Roman" w:cs="Times New Roman"/>
        </w:rPr>
      </w:pPr>
      <w:r>
        <w:rPr>
          <w:rFonts w:ascii="Times New Roman" w:hAnsi="Times New Roman" w:cs="Times New Roman"/>
        </w:rPr>
        <w:t xml:space="preserve">This role will provide excellent experience for candidates contemplating a career in academic research or in school teaching or community arts. </w:t>
      </w:r>
      <w:r w:rsidR="0091452A" w:rsidRPr="009E6D17">
        <w:rPr>
          <w:rFonts w:ascii="Times New Roman" w:hAnsi="Times New Roman" w:cs="Times New Roman"/>
        </w:rPr>
        <w:t xml:space="preserve">The role </w:t>
      </w:r>
      <w:r>
        <w:rPr>
          <w:rFonts w:ascii="Times New Roman" w:hAnsi="Times New Roman" w:cs="Times New Roman"/>
        </w:rPr>
        <w:t>is</w:t>
      </w:r>
      <w:r w:rsidR="0091452A" w:rsidRPr="009E6D17">
        <w:rPr>
          <w:rFonts w:ascii="Times New Roman" w:hAnsi="Times New Roman" w:cs="Times New Roman"/>
        </w:rPr>
        <w:t xml:space="preserve"> especially suitable for those with </w:t>
      </w:r>
      <w:r w:rsidR="00C240DB">
        <w:rPr>
          <w:rFonts w:ascii="Times New Roman" w:hAnsi="Times New Roman" w:cs="Times New Roman"/>
        </w:rPr>
        <w:t>experience in running creative writing workshops</w:t>
      </w:r>
      <w:r>
        <w:rPr>
          <w:rFonts w:ascii="Times New Roman" w:hAnsi="Times New Roman" w:cs="Times New Roman"/>
        </w:rPr>
        <w:t xml:space="preserve"> in the community</w:t>
      </w:r>
      <w:r w:rsidR="00C240DB">
        <w:rPr>
          <w:rFonts w:ascii="Times New Roman" w:hAnsi="Times New Roman" w:cs="Times New Roman"/>
        </w:rPr>
        <w:t xml:space="preserve"> and/or school teaching and working with children. A DBS check will be required.</w:t>
      </w:r>
    </w:p>
    <w:p w14:paraId="4A3A1BB9" w14:textId="29761846" w:rsidR="00B73CB7" w:rsidRPr="009E6D17" w:rsidRDefault="00B73CB7" w:rsidP="00B73CB7">
      <w:pPr>
        <w:pStyle w:val="Body"/>
        <w:rPr>
          <w:rFonts w:ascii="Times New Roman" w:hAnsi="Times New Roman" w:cs="Times New Roman"/>
          <w:b/>
          <w:bCs/>
        </w:rPr>
      </w:pPr>
      <w:r w:rsidRPr="009E6D17">
        <w:rPr>
          <w:rFonts w:ascii="Times New Roman" w:hAnsi="Times New Roman" w:cs="Times New Roman"/>
          <w:b/>
          <w:bCs/>
        </w:rPr>
        <w:t>How to apply:</w:t>
      </w:r>
    </w:p>
    <w:p w14:paraId="7A50D631" w14:textId="66BBAE95" w:rsidR="005B7ACE" w:rsidRPr="009E6D17" w:rsidRDefault="00B73CB7" w:rsidP="0091452A">
      <w:pPr>
        <w:pStyle w:val="Body"/>
        <w:rPr>
          <w:rFonts w:ascii="Times New Roman" w:hAnsi="Times New Roman" w:cs="Times New Roman"/>
        </w:rPr>
      </w:pPr>
      <w:r w:rsidRPr="009E6D17">
        <w:rPr>
          <w:rFonts w:ascii="Times New Roman" w:hAnsi="Times New Roman" w:cs="Times New Roman"/>
        </w:rPr>
        <w:t>Applicants should send a brief CV (no more than 2 pages), detailing relevant experienc</w:t>
      </w:r>
      <w:r w:rsidR="0091452A" w:rsidRPr="009E6D17">
        <w:rPr>
          <w:rFonts w:ascii="Times New Roman" w:hAnsi="Times New Roman" w:cs="Times New Roman"/>
        </w:rPr>
        <w:t>e</w:t>
      </w:r>
      <w:r w:rsidRPr="009E6D17">
        <w:rPr>
          <w:rFonts w:ascii="Times New Roman" w:hAnsi="Times New Roman" w:cs="Times New Roman"/>
        </w:rPr>
        <w:t xml:space="preserve"> and a 300-500 word statement detailing why they are interested in the role and what they would hope to gain from working as </w:t>
      </w:r>
      <w:r w:rsidR="00FC0A9F">
        <w:rPr>
          <w:rFonts w:ascii="Times New Roman" w:hAnsi="Times New Roman" w:cs="Times New Roman"/>
        </w:rPr>
        <w:t>Research Assistant</w:t>
      </w:r>
      <w:r w:rsidRPr="009E6D17">
        <w:rPr>
          <w:rFonts w:ascii="Times New Roman" w:hAnsi="Times New Roman" w:cs="Times New Roman"/>
        </w:rPr>
        <w:t xml:space="preserve">, to </w:t>
      </w:r>
      <w:hyperlink r:id="rId7" w:history="1">
        <w:r w:rsidR="0091452A" w:rsidRPr="009E6D17">
          <w:rPr>
            <w:rStyle w:val="Hyperlink"/>
            <w:rFonts w:ascii="Times New Roman" w:hAnsi="Times New Roman" w:cs="Times New Roman"/>
          </w:rPr>
          <w:t>karina.lickorishquinn@rhul.ac.uk</w:t>
        </w:r>
      </w:hyperlink>
      <w:r w:rsidR="00FC0A9F">
        <w:rPr>
          <w:rFonts w:ascii="Times New Roman" w:hAnsi="Times New Roman" w:cs="Times New Roman"/>
        </w:rPr>
        <w:t>. This is a rolling application and a candidate will be appointed as soon as a suitable application is received.</w:t>
      </w:r>
    </w:p>
    <w:sectPr w:rsidR="005B7ACE" w:rsidRPr="009E6D17" w:rsidSect="007F6346">
      <w:headerReference w:type="default" r:id="rId8"/>
      <w:footerReference w:type="default" r:id="rId9"/>
      <w:pgSz w:w="11900" w:h="16840"/>
      <w:pgMar w:top="1440" w:right="1440" w:bottom="85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3DB6" w14:textId="77777777" w:rsidR="00D733D0" w:rsidRDefault="00D733D0">
      <w:r>
        <w:separator/>
      </w:r>
    </w:p>
  </w:endnote>
  <w:endnote w:type="continuationSeparator" w:id="0">
    <w:p w14:paraId="2253055E" w14:textId="77777777" w:rsidR="00D733D0" w:rsidRDefault="00D7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A2F5" w14:textId="77777777" w:rsidR="007F6346" w:rsidRDefault="007F634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0639" w14:textId="77777777" w:rsidR="00D733D0" w:rsidRDefault="00D733D0">
      <w:r>
        <w:separator/>
      </w:r>
    </w:p>
  </w:footnote>
  <w:footnote w:type="continuationSeparator" w:id="0">
    <w:p w14:paraId="76001508" w14:textId="77777777" w:rsidR="00D733D0" w:rsidRDefault="00D7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CE46" w14:textId="77777777" w:rsidR="007F6346" w:rsidRDefault="007F634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02A3"/>
    <w:multiLevelType w:val="hybridMultilevel"/>
    <w:tmpl w:val="4510EBC6"/>
    <w:lvl w:ilvl="0" w:tplc="B5E805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BD18A1"/>
    <w:multiLevelType w:val="hybridMultilevel"/>
    <w:tmpl w:val="1462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261620">
    <w:abstractNumId w:val="1"/>
  </w:num>
  <w:num w:numId="2" w16cid:durableId="188902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B7"/>
    <w:rsid w:val="00290380"/>
    <w:rsid w:val="003A0D97"/>
    <w:rsid w:val="003D39EC"/>
    <w:rsid w:val="005B7ACE"/>
    <w:rsid w:val="006538E4"/>
    <w:rsid w:val="007E6037"/>
    <w:rsid w:val="007F6346"/>
    <w:rsid w:val="00800A85"/>
    <w:rsid w:val="0085496E"/>
    <w:rsid w:val="0091452A"/>
    <w:rsid w:val="00957F9B"/>
    <w:rsid w:val="009E6D17"/>
    <w:rsid w:val="00B73CB7"/>
    <w:rsid w:val="00BA468E"/>
    <w:rsid w:val="00C0000A"/>
    <w:rsid w:val="00C240DB"/>
    <w:rsid w:val="00D733D0"/>
    <w:rsid w:val="00DA3DFA"/>
    <w:rsid w:val="00EA3F46"/>
    <w:rsid w:val="00FC0A9F"/>
    <w:rsid w:val="00FF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376C"/>
  <w15:chartTrackingRefBased/>
  <w15:docId w15:val="{67E6C258-3B22-4042-9323-693EB88B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3CB7"/>
    <w:rPr>
      <w:u w:val="single"/>
    </w:rPr>
  </w:style>
  <w:style w:type="paragraph" w:customStyle="1" w:styleId="HeaderFooter">
    <w:name w:val="Header &amp; Footer"/>
    <w:rsid w:val="00B73CB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lang w:eastAsia="en-GB"/>
      <w14:ligatures w14:val="none"/>
    </w:rPr>
  </w:style>
  <w:style w:type="paragraph" w:customStyle="1" w:styleId="Body">
    <w:name w:val="Body"/>
    <w:rsid w:val="00B73CB7"/>
    <w:pPr>
      <w:pBdr>
        <w:top w:val="nil"/>
        <w:left w:val="nil"/>
        <w:bottom w:val="nil"/>
        <w:right w:val="nil"/>
        <w:between w:val="nil"/>
        <w:bar w:val="nil"/>
      </w:pBdr>
    </w:pPr>
    <w:rPr>
      <w:rFonts w:ascii="Calibri" w:eastAsia="Calibri" w:hAnsi="Calibri" w:cs="Calibri"/>
      <w:color w:val="000000"/>
      <w:kern w:val="0"/>
      <w:u w:color="000000"/>
      <w:bdr w:val="nil"/>
      <w:lang w:val="en-US" w:eastAsia="en-GB"/>
      <w14:ligatures w14:val="none"/>
    </w:rPr>
  </w:style>
  <w:style w:type="paragraph" w:styleId="NormalWeb">
    <w:name w:val="Normal (Web)"/>
    <w:basedOn w:val="Normal"/>
    <w:uiPriority w:val="99"/>
    <w:semiHidden/>
    <w:unhideWhenUsed/>
    <w:rsid w:val="00B73C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Emphasis">
    <w:name w:val="Emphasis"/>
    <w:basedOn w:val="DefaultParagraphFont"/>
    <w:uiPriority w:val="20"/>
    <w:qFormat/>
    <w:rsid w:val="00B73CB7"/>
    <w:rPr>
      <w:i/>
      <w:iCs/>
    </w:rPr>
  </w:style>
  <w:style w:type="character" w:styleId="Strong">
    <w:name w:val="Strong"/>
    <w:basedOn w:val="DefaultParagraphFont"/>
    <w:uiPriority w:val="22"/>
    <w:qFormat/>
    <w:rsid w:val="00B73CB7"/>
    <w:rPr>
      <w:b/>
      <w:bCs/>
    </w:rPr>
  </w:style>
  <w:style w:type="character" w:styleId="UnresolvedMention">
    <w:name w:val="Unresolved Mention"/>
    <w:basedOn w:val="DefaultParagraphFont"/>
    <w:uiPriority w:val="99"/>
    <w:semiHidden/>
    <w:unhideWhenUsed/>
    <w:rsid w:val="0091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11186">
      <w:bodyDiv w:val="1"/>
      <w:marLeft w:val="0"/>
      <w:marRight w:val="0"/>
      <w:marTop w:val="0"/>
      <w:marBottom w:val="0"/>
      <w:divBdr>
        <w:top w:val="none" w:sz="0" w:space="0" w:color="auto"/>
        <w:left w:val="none" w:sz="0" w:space="0" w:color="auto"/>
        <w:bottom w:val="none" w:sz="0" w:space="0" w:color="auto"/>
        <w:right w:val="none" w:sz="0" w:space="0" w:color="auto"/>
      </w:divBdr>
      <w:divsChild>
        <w:div w:id="123732111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ina.lickorishquinn@rh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Lickorish Quinn, Karina</dc:creator>
  <cp:keywords/>
  <dc:description/>
  <cp:lastModifiedBy>Lickorish Quinn, Karina</cp:lastModifiedBy>
  <cp:revision>4</cp:revision>
  <dcterms:created xsi:type="dcterms:W3CDTF">2024-09-19T16:16:00Z</dcterms:created>
  <dcterms:modified xsi:type="dcterms:W3CDTF">2024-09-19T16:17:00Z</dcterms:modified>
</cp:coreProperties>
</file>